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C8" w:rsidRPr="001613C8" w:rsidRDefault="001613C8" w:rsidP="00AA550B">
      <w:pPr>
        <w:pStyle w:val="a5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</w:t>
      </w:r>
      <w:r w:rsidR="00CA41CA">
        <w:rPr>
          <w:rFonts w:ascii="Times New Roman" w:hAnsi="Times New Roman"/>
          <w:sz w:val="32"/>
          <w:szCs w:val="32"/>
        </w:rPr>
        <w:t xml:space="preserve">                             </w:t>
      </w:r>
    </w:p>
    <w:p w:rsidR="00AA550B" w:rsidRDefault="00AA550B" w:rsidP="00AA550B">
      <w:pPr>
        <w:pStyle w:val="a5"/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sz w:val="32"/>
          <w:szCs w:val="32"/>
        </w:rPr>
        <w:t>Российская Федерация</w:t>
      </w:r>
    </w:p>
    <w:p w:rsidR="00AA550B" w:rsidRDefault="00AA550B" w:rsidP="00AA550B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Совет депутатов</w:t>
      </w:r>
    </w:p>
    <w:p w:rsidR="00AA550B" w:rsidRDefault="00AA550B" w:rsidP="00AA550B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Семено-Красиловского сельсовета</w:t>
      </w:r>
    </w:p>
    <w:p w:rsidR="00AA550B" w:rsidRDefault="00AA550B" w:rsidP="00AA550B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Кытмановского района</w:t>
      </w:r>
    </w:p>
    <w:p w:rsidR="00AA550B" w:rsidRDefault="00AA550B" w:rsidP="00AA550B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Алтайского края</w:t>
      </w:r>
    </w:p>
    <w:bookmarkEnd w:id="0"/>
    <w:p w:rsidR="004926B1" w:rsidRPr="004926B1" w:rsidRDefault="004926B1" w:rsidP="00AA55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</w:p>
    <w:p w:rsidR="000F3C26" w:rsidRDefault="00CA41CA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31.05</w:t>
      </w:r>
      <w:r w:rsidR="000F3C26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.2024                                                                                              № </w:t>
      </w:r>
      <w:r w:rsidR="004926B1" w:rsidRPr="004926B1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  </w:t>
      </w: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7</w:t>
      </w:r>
      <w:r w:rsidR="004926B1" w:rsidRPr="004926B1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           </w:t>
      </w:r>
    </w:p>
    <w:p w:rsidR="00C778B4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 w:rsidRPr="004926B1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  <w:r w:rsidR="000F3C26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</w:t>
      </w:r>
    </w:p>
    <w:p w:rsidR="004926B1" w:rsidRPr="00C778B4" w:rsidRDefault="00C778B4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="000F3C26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С.Семено-Красилово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Об утверждении Положения о старосте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сельского населенного пункта</w:t>
      </w:r>
    </w:p>
    <w:p w:rsidR="004926B1" w:rsidRPr="004926B1" w:rsidRDefault="00AA550B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  <w:r w:rsidRPr="00AA55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Семено-Красиловского</w:t>
      </w:r>
      <w:r w:rsidR="004926B1"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4926B1" w:rsidRPr="00AA550B" w:rsidRDefault="00AA550B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  <w:r w:rsidRPr="00AA55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Кытмановского</w:t>
      </w:r>
      <w:r w:rsidR="004926B1"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AA550B" w:rsidRPr="004926B1" w:rsidRDefault="00AA550B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         </w:t>
      </w:r>
      <w:proofErr w:type="gramStart"/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В соответствии с Федеральными законами от 06.02.2023 №12-ФЗ « 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     от 06.10.2003 №131-ФЗ «Об общих принципах организации местного самоуправления на территории Российской Федерации», законом Алтайского края от 31.10.2018 № 79-ФЗ «О старостах сельских населенных пунктов Алтайского кра</w:t>
      </w:r>
      <w:r w:rsidR="00AA550B" w:rsidRPr="00AA55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я», Совет депутатов Семено-Красиловского сельсовета</w:t>
      </w:r>
      <w:proofErr w:type="gramEnd"/>
      <w:r w:rsidR="00AA550B" w:rsidRPr="00AA55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Кытмановского</w:t>
      </w:r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РЕШИЛ:</w:t>
      </w:r>
    </w:p>
    <w:p w:rsidR="004926B1" w:rsidRPr="004926B1" w:rsidRDefault="004926B1" w:rsidP="004926B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Утвердить Положение о старосте сельского н</w:t>
      </w:r>
      <w:r w:rsidR="00AA550B" w:rsidRPr="00AA55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аселенного пункта 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района Алтайского края.</w:t>
      </w:r>
    </w:p>
    <w:p w:rsidR="004926B1" w:rsidRPr="004926B1" w:rsidRDefault="004926B1" w:rsidP="004926B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Признать утратившим силу Положение о</w:t>
      </w:r>
      <w:r w:rsidR="00AA550B" w:rsidRPr="00AA55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старосте населенного пункта Семено-Красиловского</w:t>
      </w:r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сельсовета, утвержденного </w:t>
      </w:r>
      <w:r w:rsidR="00AA550B" w:rsidRPr="00AA55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решением Совета депутатов Семено-Красиловского сельсовета от 25.12.2018 № 24.</w:t>
      </w:r>
    </w:p>
    <w:p w:rsidR="004926B1" w:rsidRPr="004926B1" w:rsidRDefault="004926B1" w:rsidP="004926B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Опубликовать утвержденное Положение о старосте сельского н</w:t>
      </w:r>
      <w:r w:rsidR="00AA550B" w:rsidRPr="00AA55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аселенного пункта  Семено-Красиловского  сельсовета Кытмановского</w:t>
      </w:r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района Алтайского края в установленном порядке.</w:t>
      </w:r>
    </w:p>
    <w:p w:rsidR="004926B1" w:rsidRPr="004926B1" w:rsidRDefault="004926B1" w:rsidP="004926B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Настоящее решение вступает в силу после опубликования.</w:t>
      </w:r>
    </w:p>
    <w:p w:rsidR="004926B1" w:rsidRPr="00AA550B" w:rsidRDefault="004926B1" w:rsidP="004926B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  <w:proofErr w:type="gramStart"/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исполнением настоящего решения оставляю за собой.</w:t>
      </w:r>
    </w:p>
    <w:p w:rsidR="00AA550B" w:rsidRPr="00AA550B" w:rsidRDefault="00AA550B" w:rsidP="00AA55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</w:p>
    <w:p w:rsidR="00AA550B" w:rsidRPr="00C811B1" w:rsidRDefault="00AA550B" w:rsidP="00AA550B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</w:p>
    <w:p w:rsidR="00AA550B" w:rsidRPr="00C811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Глава сельсовета                   </w:t>
      </w:r>
      <w:r w:rsidR="00AA550B" w:rsidRPr="00C811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Ю.А.Лапынин</w:t>
      </w:r>
      <w:r w:rsidRPr="00492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                     </w:t>
      </w:r>
      <w:r w:rsidR="00AA550B" w:rsidRPr="00C811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               </w:t>
      </w:r>
    </w:p>
    <w:p w:rsidR="00AA550B" w:rsidRPr="00C811B1" w:rsidRDefault="00AA550B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</w:p>
    <w:p w:rsidR="00AA550B" w:rsidRPr="00C811B1" w:rsidRDefault="00AA550B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</w:p>
    <w:p w:rsidR="00AA550B" w:rsidRDefault="00AA550B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AA550B" w:rsidRDefault="00AA550B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AA550B" w:rsidRDefault="00AA550B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AA550B" w:rsidRDefault="00AA550B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</w:t>
      </w:r>
    </w:p>
    <w:tbl>
      <w:tblPr>
        <w:tblStyle w:val="a6"/>
        <w:tblW w:w="0" w:type="auto"/>
        <w:tblInd w:w="5495" w:type="dxa"/>
        <w:tblLook w:val="04A0" w:firstRow="1" w:lastRow="0" w:firstColumn="1" w:lastColumn="0" w:noHBand="0" w:noVBand="1"/>
      </w:tblPr>
      <w:tblGrid>
        <w:gridCol w:w="3929"/>
      </w:tblGrid>
      <w:tr w:rsidR="00B65BB9" w:rsidTr="00B65BB9">
        <w:trPr>
          <w:trHeight w:val="1353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B65BB9" w:rsidRPr="004926B1" w:rsidRDefault="00B65BB9" w:rsidP="00B65BB9">
            <w:pPr>
              <w:shd w:val="clear" w:color="auto" w:fill="FFFFFF"/>
              <w:jc w:val="right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ПРИЛОЖЕНИЕ № 1</w:t>
            </w:r>
          </w:p>
          <w:p w:rsidR="00B65BB9" w:rsidRDefault="00B65BB9" w:rsidP="00B65BB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  к решению Совета депутатов Семен</w:t>
            </w:r>
            <w:r w:rsidR="00CA41CA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о-Красиловского сельсовета от 31.05.2024 г № 7</w:t>
            </w:r>
          </w:p>
        </w:tc>
      </w:tr>
    </w:tbl>
    <w:p w:rsidR="00B65BB9" w:rsidRDefault="00B65BB9" w:rsidP="00B65BB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B65BB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B65BB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AA550B" w:rsidRPr="004926B1" w:rsidRDefault="00AA550B" w:rsidP="00B65B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Положение о старосте сельского населенного пункта</w:t>
      </w:r>
    </w:p>
    <w:p w:rsidR="004926B1" w:rsidRPr="004926B1" w:rsidRDefault="00B65BB9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Семено-Красиловского сельсовета Кытмановского</w:t>
      </w:r>
      <w:r w:rsidR="004926B1" w:rsidRPr="004926B1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1.1. </w:t>
      </w:r>
      <w:proofErr w:type="gramStart"/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Для организации взаимодействия органов местн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ого самоуправления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r w:rsidR="00315933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жителей сельского населенного пункта при решении вопросов местного значения в сельском населенном пункте, р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асположенном на территории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края, назначается староста сельского населенного пункта (далее - староста).                                                                                                                           1.2 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</w:t>
      </w:r>
      <w:proofErr w:type="gramEnd"/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</w:t>
      </w:r>
      <w:r w:rsidR="00A41FD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представления сходом граждан 18 лет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и имеющих в собственности жилое помещение, расположенное на территории данного сельского населенного пункта.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1.3. Староста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основе.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1.4. Выдвижение кандидатуры старосты проводится жителями сельского населенного пункта на сходе граждан, проводимом в порядке, предусмотренном статьей 25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Федерального закона № 131-ФЗ от 06.10.2003г. «Об общих принципах организации местного самоуправления в Российской Федерации».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1.5. Для ведения схода граждан и его протокола избирается председательствующий и секретарь.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1.6. </w:t>
      </w:r>
      <w:proofErr w:type="gramStart"/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Председательствующий на сходе граждан сельского населенного пункта в десятидневный срок после проведения схода граждан по вопросу выдвижения кандидатуры старосты на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правляет в Совет депутатов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 соответствующее представление, к которому прикладывается уведомление о проведении схода граждан, копия протокола проведения схода граждан с результатами голосования, список участников схода, уведомление о согласии на обработку персональных данных.</w:t>
      </w:r>
      <w:proofErr w:type="gramEnd"/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1.7.Назначение старосты осуществляется на ближайшем 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заседании Совета депутатов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 после получения указанного представления в соответствии с регламентом Совета 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1.8. Итоги проведения схода граждан по вопросу выдвижения кандидатуры старосты 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и решение Совета депутатов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 о назначении старосты подлежат опубликованию.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1.9. 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Алтайского края, Уставом и муниципальными правовыми актами поселения, настоящим Положением.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1.10. Староста осуществляет свою деятельность на принципах законности и добровольности.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1.11.</w:t>
      </w:r>
      <w:r w:rsidR="00CC7CE5" w:rsidRPr="00CC7CE5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Староста назначается ср</w:t>
      </w:r>
      <w:r w:rsidR="00CC7CE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оком </w:t>
      </w:r>
      <w:r w:rsidR="009740D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не более 5 лет</w:t>
      </w:r>
      <w:proofErr w:type="gramStart"/>
      <w:r w:rsidR="00CC7CE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2. Организация деятельности старосты сельского населенного пункта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2.1. Староста сельского населенного пункта для решения возложенных на него задач осуществляет следующие полномочия: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proofErr w:type="gramStart"/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1) представляет интересы населения сельского населенного пункта, в котором староста осуществляет свою деятельность (далее - сельский населенный пункт), в органах местног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 самоуправления поселения 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края, в котором расположен сельский населенный пункт, а также в органе мест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ного самоуправления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края, в состав которого входит указанное поселение (далее - органы местного самоуправления), в организациях, осуществляющих свою деятельность на</w:t>
      </w:r>
      <w:proofErr w:type="gramEnd"/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территории соответствующего населенного пункта;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2) оказывает организационную и информационную помощь жителям сельсовета при их обращениях в орга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ны местного самоуправления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3) оказывает содействие органам местного самоуправления и населению в созыве схода, собрания, конференции граждан, прожи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вающих на территории 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4) оказывает содействие орган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ам местного самоуправления 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 в проведении праздничных, спортивных и иных мероприятий;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5) оказывает содействие органам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местного самоуправления 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 в обеспечении первичных мер пожарной безопасности и организации благоустройства территории поселения,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6) 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оказывает содействие главе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края, единой дежурно-диспетчерской служб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е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7) ежегодно информирует жителе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й и представительный орган 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края, в состав которого входит сельский населенный пункт, о своей деятельности;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8) рассматривает в пределах своих полномочий предложения, заявления и жалобы граждан, проживающих на территории сельского населенного пункта.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2. Староста имеет право: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1) обращаться с письменными и устными предложениями, заявлениями и жалобами в орга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ны местного самоуправления 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2) обращаться к руководителям организаций и их структурных подразделений за содействием в проведении мероприятий, связанных с б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лагоустройством территории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края, организацией досуга населения;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3) участвовать в исполнении решений, принятых на сходах, собраниях и конференциях граждан,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проживающих на территории 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r w:rsidRPr="004926B1">
        <w:rPr>
          <w:rFonts w:ascii="Times New Roman" w:eastAsia="Times New Roman" w:hAnsi="Times New Roman" w:cs="Times New Roman"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, 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включая направление обращений и предложений, в том числе оформленных в виде проектов муниципальных правовых актов;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4) на организацию участия населения на добровольных началах в работах по благоустройству территорий общего пользования (улиц, проездов, скверов, бульваров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5) на организацию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принадлежащих гражданам земельных участках.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6) выступать с инициативой о внесении инициативного проекта по вопросам, имеющим приоритетное значение для жителей сельского населенного пункта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3. Гарантии деятельности старосты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3.1. Устанавливаются следующие гарантии деятельности старосты: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1) 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2) получение консультаций специалистов орган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ов местного самоуправления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 по вопросам, связанным с их деятельностью;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3) прием в первоочередном порядке: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а) должностными лицами орган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ов местного самоуправления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б) руководителями муниципальных унитарных предприятий и муниципальных учреждений, учредителем которых являе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тся администрация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4) участие в з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аседаниях Совета депутатов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 в порядке, установленном нормативными правовыми актами Совета депутатов, в состав которого входит соответствующий сельский населенный пункт. Староста своевременно информируется о времени и месте проведения заседаний Совета депутатов,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5) 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ной техникой на территории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края.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4. Досрочное прекращение полномочий старосты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4.1. Полномочия старосты прекращаются досрочно по решению Совета депутатов по представлению схода граждан сельского населенного пункта, а также в случае: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1) смерти;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2) отставки по собственному желанию;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3) признания судом недееспособным или ограниченно дееспособным;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4) признания судом безвестно отсутствующим или объявления умершим;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5) вступления в отношении него в законную силу обвинительного приговора суда;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6) выезда за пределы Российской Федерации на постоянное место жительства;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7) прекращения гражданства Российской Федерации.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4.2. Организация и проведение схода граждан по вопросу досрочного прекращения полномочий старосты осуществляется в том же порядке, что и проведение схода граждан по вопросу выдвижения кандидатуры старосты.</w:t>
      </w:r>
    </w:p>
    <w:p w:rsidR="004926B1" w:rsidRDefault="004926B1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4.3. Решение о досрочном прекращении полномочий старосты при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нимается Советом депутатов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 на очередном заседании после проведения схода граждан по данному вопросу, а также после выявления об</w:t>
      </w:r>
      <w:r w:rsidR="00C811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стоятельств, предусмотренных </w:t>
      </w:r>
      <w:r w:rsidR="000F3C26" w:rsidRPr="004926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26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пунктами 1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–</w:t>
      </w:r>
      <w:r w:rsidRPr="004926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 пункта 4.1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настоящего Положения.</w:t>
      </w:r>
    </w:p>
    <w:p w:rsidR="000F3C26" w:rsidRDefault="000F3C26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B65BB9" w:rsidRDefault="00B65BB9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Pr="004926B1" w:rsidRDefault="000F3C26" w:rsidP="004926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к Положению о старосте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сельского населенного пункта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 Семено-Красиловского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4926B1" w:rsidRPr="004926B1" w:rsidRDefault="00B65BB9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Кытмановского</w:t>
      </w:r>
      <w:r w:rsidR="004926B1"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Алтайского края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Уведомление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о проведении схода граждан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 _____________________________________________________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(наименование сельского населенного пункта)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Дата:______________________________________________________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Место проведения:___________________________________________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Время проведения:___________________________________________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Приглашенные:______________________________________________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Повестка дня:________________________________________________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 1.________________________________________________________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 2.________________________________________________________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Дата     ____________________          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 (число) (месяц прописью) (год)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Инициатор схода граждан _________________   ________________</w:t>
      </w:r>
    </w:p>
    <w:p w:rsid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 (Ф.И.О.)                           (подпись)</w:t>
      </w: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Pr="004926B1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Приложение № 2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к Положению о старосте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сельского населенного пункта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         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Семено-Красиловского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4926B1" w:rsidRPr="004926B1" w:rsidRDefault="00B65BB9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Кытмановского </w:t>
      </w:r>
      <w:r w:rsidR="004926B1"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района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Алтайского края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      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Список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присутствующих на сходе граждан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 ______________________________________________________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(наименование сельского населенного пункта)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Дата: _______________________________________________________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Место проведения:_____________________________________________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Время проведения:_____________________________________________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Присутствовали:_______________________________________________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175"/>
        <w:gridCol w:w="3242"/>
        <w:gridCol w:w="2098"/>
      </w:tblGrid>
      <w:tr w:rsidR="004926B1" w:rsidRPr="004926B1" w:rsidTr="004926B1"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Ф.И.О. жителя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Адрес проживания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Подпись</w:t>
            </w:r>
          </w:p>
        </w:tc>
      </w:tr>
      <w:tr w:rsidR="004926B1" w:rsidRPr="004926B1" w:rsidTr="004926B1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26B1" w:rsidRPr="004926B1" w:rsidTr="004926B1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26B1" w:rsidRPr="004926B1" w:rsidTr="004926B1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Приложение № 3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к Положению о старосте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сельского населенного пункта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                      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Семено-Красиловского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4926B1" w:rsidRPr="004926B1" w:rsidRDefault="00B65BB9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Кытмановского</w:t>
      </w:r>
      <w:r w:rsidR="004926B1"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bdr w:val="none" w:sz="0" w:space="0" w:color="auto" w:frame="1"/>
          <w:lang w:eastAsia="ru-RU"/>
        </w:rPr>
        <w:t>Алтайского края</w:t>
      </w:r>
      <w:r w:rsidRPr="004926B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      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Протокол №    схода граждан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(наименование сельского населенного пункта)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Дата:______________________________________________________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Место проведения:___________________________________________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Время проведения:___________________________________________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Присутствовали:______________________________________________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Повестка дня:________________________________________________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1. Слушали:__________________________________________________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 Решили:___________________________________________________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Председательствующий на сходе________________             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(Ф.И.О.)                                                (подпись)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Секретарь схода ___________________________           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             (Ф.И.О.)                                                                  (подпись)</w:t>
      </w: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C811B1" w:rsidRPr="004926B1" w:rsidRDefault="00C811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Приложение № 4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к Положению о старосте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сельского населенного пункта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                                     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Семено-Красиловского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4926B1" w:rsidRPr="004926B1" w:rsidRDefault="00B65BB9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Кытмановского </w:t>
      </w:r>
      <w:r w:rsidR="004926B1"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Алтайского края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В Совет депутатов</w:t>
      </w:r>
    </w:p>
    <w:p w:rsidR="004926B1" w:rsidRPr="004926B1" w:rsidRDefault="00B65BB9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Семено-Красиловского</w:t>
      </w:r>
      <w:r w:rsidR="004926B1"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4926B1" w:rsidRPr="004926B1" w:rsidRDefault="00B65BB9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Кытмановского </w:t>
      </w:r>
      <w:r w:rsidR="004926B1"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Алтайского края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left="5557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от_______________________________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left="5557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_________________________</w:t>
      </w:r>
      <w:r w:rsidRPr="004926B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      </w:t>
      </w:r>
      <w:r w:rsidRPr="004926B1">
        <w:rPr>
          <w:rFonts w:ascii="Times New Roman" w:eastAsia="Times New Roman" w:hAnsi="Times New Roman" w:cs="Times New Roman"/>
          <w:color w:val="444455"/>
          <w:sz w:val="20"/>
          <w:szCs w:val="20"/>
          <w:bdr w:val="none" w:sz="0" w:space="0" w:color="auto" w:frame="1"/>
          <w:lang w:eastAsia="ru-RU"/>
        </w:rPr>
        <w:t>(фамилия, имя и отчество полностью)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Уведомление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о согласии на назначение старостой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сельского </w:t>
      </w:r>
      <w:r w:rsidR="00B65BB9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населенного пункта Семено-Красиловского</w:t>
      </w:r>
      <w:r w:rsidRPr="004926B1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4926B1" w:rsidRPr="004926B1" w:rsidRDefault="00B65BB9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Кытмановского </w:t>
      </w:r>
      <w:r w:rsidR="004926B1" w:rsidRPr="004926B1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В соответствии с Положением о старостах с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ельских населенных пунктов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края, утвержденны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м решением Совета депутатов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 </w:t>
      </w:r>
      <w:proofErr w:type="gramStart"/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«__» ________№ ____,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br/>
        <w:t>я, __________________________________________________________________,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(фамилия, имя и отчество)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даю согласие на назначение меня старостой се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льского населенного пункта Семено-Красиловского сельсовета Кытмановского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 </w:t>
      </w:r>
      <w:r w:rsidRPr="004926B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___________________________________________</w:t>
      </w:r>
      <w:r w:rsidR="00B65BB9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(название сельского населенного пункта)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 себе сообщаю следующие данные: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 Дата рождения 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      Адрес места фактического проживания   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________________________________________________________________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      Адрес регистрации по месту жительства 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________________________________________________________________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Образование__________________________________________________________________________________________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 Место работы, занимаемая должность: 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proofErr w:type="gramStart"/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(указывается наименование организации, в которой работает лицо, назначаемое</w:t>
      </w:r>
      <w:proofErr w:type="gramEnd"/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старостой, а также адрес организации, а в случае отсутствия места работы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указывается «временно не работающий»)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  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Номер телефона, адрес электронной почты: _________________________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 __________________               ____________       _______________________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(число) (месяц прописью) (год)                        личная подпись                                   (Ф.И.О.)</w:t>
      </w:r>
    </w:p>
    <w:p w:rsidR="004926B1" w:rsidRPr="004926B1" w:rsidRDefault="004926B1" w:rsidP="00492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В соответствии с </w:t>
      </w:r>
      <w:hyperlink r:id="rId7" w:history="1">
        <w:r w:rsidRPr="004926B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п. 3 ст. 3</w:t>
        </w:r>
      </w:hyperlink>
      <w:r w:rsidRPr="004926B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, </w:t>
      </w:r>
      <w:hyperlink r:id="rId8" w:history="1">
        <w:r w:rsidRPr="004926B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п. 4 ст. 9</w:t>
        </w:r>
      </w:hyperlink>
      <w:r w:rsidRPr="004926B1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Федерального закона от 27.07.2006 № 152-ФЗ «О персональных данных» даю согласие на обработку моих персональных данных на срок осуществления полномочий старосты сельского населенного пункта.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_______________________           ______________       ___________________________</w:t>
      </w:r>
    </w:p>
    <w:p w:rsidR="004926B1" w:rsidRDefault="004926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(число) (месяц прописью) (год)                  личная подпись                                       (Ф.И.О.)</w:t>
      </w: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C811B1" w:rsidRDefault="00C811B1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0F3C26" w:rsidRPr="004926B1" w:rsidRDefault="000F3C26" w:rsidP="004926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Приложение № 5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к Положению о старосте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сельского населенного пункта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         </w:t>
      </w:r>
      <w:r w:rsidR="00B65B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Семено-Красиловского</w:t>
      </w: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4926B1" w:rsidRPr="004926B1" w:rsidRDefault="00B65BB9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Кытмановского</w:t>
      </w:r>
      <w:r w:rsidR="004926B1"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Алтайского края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Удостоверение</w:t>
      </w:r>
    </w:p>
    <w:p w:rsidR="004926B1" w:rsidRPr="004926B1" w:rsidRDefault="004926B1" w:rsidP="00492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4926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старосты сельского населенного пункта</w:t>
      </w:r>
    </w:p>
    <w:tbl>
      <w:tblPr>
        <w:tblW w:w="10980" w:type="dxa"/>
        <w:tblInd w:w="-1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1757"/>
        <w:gridCol w:w="308"/>
        <w:gridCol w:w="2582"/>
        <w:gridCol w:w="143"/>
        <w:gridCol w:w="2066"/>
        <w:gridCol w:w="737"/>
        <w:gridCol w:w="3064"/>
        <w:gridCol w:w="16"/>
      </w:tblGrid>
      <w:tr w:rsidR="004926B1" w:rsidRPr="004926B1" w:rsidTr="004926B1">
        <w:tc>
          <w:tcPr>
            <w:tcW w:w="544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B65BB9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Семено-Красиловский сельсовет Кытмановского</w:t>
            </w:r>
            <w:r w:rsidR="004926B1"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</w:t>
            </w:r>
          </w:p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Алтайского края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Фамилия ________________________________</w:t>
            </w:r>
          </w:p>
          <w:p w:rsidR="004926B1" w:rsidRPr="004926B1" w:rsidRDefault="004926B1" w:rsidP="004926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Имя ____________________________________</w:t>
            </w:r>
          </w:p>
          <w:p w:rsidR="004926B1" w:rsidRPr="004926B1" w:rsidRDefault="004926B1" w:rsidP="004926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Отчество ________________________________</w:t>
            </w:r>
          </w:p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Староста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26B1" w:rsidRPr="004926B1" w:rsidTr="004926B1">
        <w:tc>
          <w:tcPr>
            <w:tcW w:w="54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УДОСТОВЕРЕНИЕ № ___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26B1" w:rsidRPr="004926B1" w:rsidTr="004926B1">
        <w:trPr>
          <w:trHeight w:val="230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место для фотографии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26B1" w:rsidRPr="004926B1" w:rsidTr="004926B1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_________________________________________</w:t>
            </w:r>
          </w:p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_________________________________________</w:t>
            </w:r>
          </w:p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(наименование сельского населенного пункта)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26B1" w:rsidRPr="004926B1" w:rsidTr="004926B1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(личная 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26B1" w:rsidRPr="004926B1" w:rsidTr="004926B1">
        <w:trPr>
          <w:trHeight w:val="230"/>
        </w:trPr>
        <w:tc>
          <w:tcPr>
            <w:tcW w:w="544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Действительно до _____ 20___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26B1" w:rsidRPr="004926B1" w:rsidTr="004926B1"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B65BB9" w:rsidP="004926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Глава Семено-Красиловского</w:t>
            </w:r>
          </w:p>
          <w:p w:rsidR="004926B1" w:rsidRPr="004926B1" w:rsidRDefault="00B65BB9" w:rsidP="004926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сельсовета Кытмановского</w:t>
            </w:r>
          </w:p>
          <w:p w:rsidR="004926B1" w:rsidRPr="004926B1" w:rsidRDefault="00B65BB9" w:rsidP="004926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="004926B1"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айона Алтайского края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26B1" w:rsidRPr="004926B1" w:rsidTr="004926B1"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6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____________</w:t>
            </w:r>
          </w:p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_____________________</w:t>
            </w:r>
          </w:p>
          <w:p w:rsidR="004926B1" w:rsidRPr="004926B1" w:rsidRDefault="004926B1" w:rsidP="00492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26B1" w:rsidRPr="004926B1" w:rsidTr="004926B1"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6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М.П.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26B1" w:rsidRPr="004926B1" w:rsidRDefault="004926B1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1B71" w:rsidRDefault="00C778B4"/>
    <w:sectPr w:rsidR="0024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B4FB0"/>
    <w:multiLevelType w:val="multilevel"/>
    <w:tmpl w:val="AC54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4C"/>
    <w:rsid w:val="000F3C26"/>
    <w:rsid w:val="001613C8"/>
    <w:rsid w:val="00315933"/>
    <w:rsid w:val="004926B1"/>
    <w:rsid w:val="009740DB"/>
    <w:rsid w:val="00A41FD0"/>
    <w:rsid w:val="00AA550B"/>
    <w:rsid w:val="00B65BB9"/>
    <w:rsid w:val="00B936EB"/>
    <w:rsid w:val="00C778B4"/>
    <w:rsid w:val="00C811B1"/>
    <w:rsid w:val="00CA41CA"/>
    <w:rsid w:val="00CC7CE5"/>
    <w:rsid w:val="00D9404C"/>
    <w:rsid w:val="00D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2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9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6B1"/>
    <w:rPr>
      <w:color w:val="0000FF"/>
      <w:u w:val="single"/>
    </w:rPr>
  </w:style>
  <w:style w:type="paragraph" w:customStyle="1" w:styleId="consplustitle">
    <w:name w:val="consplustitle"/>
    <w:basedOn w:val="a"/>
    <w:rsid w:val="0049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9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A550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6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2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9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6B1"/>
    <w:rPr>
      <w:color w:val="0000FF"/>
      <w:u w:val="single"/>
    </w:rPr>
  </w:style>
  <w:style w:type="paragraph" w:customStyle="1" w:styleId="consplustitle">
    <w:name w:val="consplustitle"/>
    <w:basedOn w:val="a"/>
    <w:rsid w:val="0049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9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A550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6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EC9A4E87193B9C63004F288F95BB58F294F2B011FADE1EC18561EB15F33498F4A1927DB7C6DCCA97BBF9C33856989CC4972962FAB8CB1CP0b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EC9A4E87193B9C63004F288F95BB58F294F2B011FADE1EC18561EB15F33498F4A1927DB7C6DCC19CBBF9C33856989CC4972962FAB8CB1CP0b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A5F6-3F3F-4F2D-AEE9-535AD872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13</cp:revision>
  <cp:lastPrinted>2024-06-14T03:07:00Z</cp:lastPrinted>
  <dcterms:created xsi:type="dcterms:W3CDTF">2024-03-29T08:54:00Z</dcterms:created>
  <dcterms:modified xsi:type="dcterms:W3CDTF">2024-06-14T03:38:00Z</dcterms:modified>
</cp:coreProperties>
</file>