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8" w:rsidRDefault="009431F8" w:rsidP="009431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18F7" w:rsidRDefault="009431F8" w:rsidP="009431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18F7">
        <w:rPr>
          <w:rFonts w:ascii="Times New Roman" w:hAnsi="Times New Roman" w:cs="Times New Roman"/>
          <w:sz w:val="28"/>
          <w:szCs w:val="28"/>
        </w:rPr>
        <w:t xml:space="preserve">овет  депутатов </w:t>
      </w:r>
    </w:p>
    <w:p w:rsidR="009431F8" w:rsidRDefault="006618F7" w:rsidP="009431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Семено-Красиловского</w:t>
      </w:r>
      <w:r w:rsidR="009431F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31F8" w:rsidRDefault="009431F8" w:rsidP="009431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Кытмановского района Алтайского края</w:t>
      </w:r>
    </w:p>
    <w:p w:rsidR="009431F8" w:rsidRDefault="009431F8" w:rsidP="009431F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ind w:left="-993" w:firstLine="993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9431F8" w:rsidRDefault="006618F7" w:rsidP="009431F8">
      <w:pPr>
        <w:ind w:left="-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06.12</w:t>
      </w:r>
      <w:r w:rsidR="009431F8">
        <w:rPr>
          <w:rFonts w:ascii="Times New Roman" w:hAnsi="Times New Roman" w:cs="Times New Roman"/>
          <w:sz w:val="28"/>
          <w:szCs w:val="28"/>
          <w:lang w:val="ru-RU"/>
        </w:rPr>
        <w:t xml:space="preserve">.2021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22</w:t>
      </w:r>
    </w:p>
    <w:p w:rsidR="009431F8" w:rsidRDefault="009431F8" w:rsidP="009431F8">
      <w:pPr>
        <w:ind w:left="-993"/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6618F7" w:rsidP="009431F8">
      <w:pPr>
        <w:shd w:val="clear" w:color="auto" w:fill="FFFFFF"/>
        <w:ind w:left="-993" w:firstLine="99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 Семено-Красилово</w:t>
      </w:r>
    </w:p>
    <w:p w:rsidR="009431F8" w:rsidRDefault="009431F8" w:rsidP="009431F8">
      <w:pPr>
        <w:shd w:val="clear" w:color="auto" w:fill="FFFFFF"/>
        <w:ind w:left="-993" w:firstLine="99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31F8" w:rsidRDefault="009431F8" w:rsidP="009431F8">
      <w:pPr>
        <w:spacing w:after="0"/>
        <w:ind w:right="5102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ind w:right="5102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val="ru-RU"/>
        </w:rPr>
        <w:t>Порядка определения части территории муниципаль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ного образования Семено-Красиловский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сельсовет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 xml:space="preserve"> Кытмановского района Алтайского края</w:t>
      </w:r>
      <w:r>
        <w:rPr>
          <w:rFonts w:ascii="Times New Roman" w:hAnsi="Times New Roman"/>
          <w:bCs/>
          <w:sz w:val="28"/>
          <w:szCs w:val="28"/>
          <w:lang w:val="ru-RU"/>
        </w:rPr>
        <w:t>, на которой могут реализовываться инициативные проекты</w:t>
      </w:r>
      <w:proofErr w:type="gramEnd"/>
    </w:p>
    <w:p w:rsidR="009431F8" w:rsidRDefault="009431F8" w:rsidP="009431F8">
      <w:pP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618F7" w:rsidRDefault="009431F8" w:rsidP="009431F8">
      <w:pPr>
        <w:spacing w:after="0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ru-RU"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  <w:lang w:val="ru-RU"/>
        </w:rPr>
        <w:t>, руководствуясь Уставом  муниципальн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ого образования  Семено-Красиловский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сельсовет  Кытмановского района Алтайского края,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 xml:space="preserve">Совет депутатов </w:t>
      </w:r>
    </w:p>
    <w:p w:rsidR="009431F8" w:rsidRDefault="009431F8" w:rsidP="009431F8">
      <w:pPr>
        <w:spacing w:after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РЕШИЛ:</w:t>
      </w:r>
    </w:p>
    <w:p w:rsidR="009431F8" w:rsidRDefault="009431F8" w:rsidP="009431F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431F8" w:rsidRDefault="009431F8" w:rsidP="009431F8">
      <w:pPr>
        <w:spacing w:after="0"/>
        <w:ind w:right="-2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  <w:lang w:val="ru-RU"/>
        </w:rPr>
        <w:t>Порядок определения части территории  муниципаль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 xml:space="preserve">ного образования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сельсовет, на которой могут реализовываться инициативные проекты,  </w:t>
      </w:r>
      <w:r>
        <w:rPr>
          <w:rFonts w:ascii="Times New Roman" w:hAnsi="Times New Roman"/>
          <w:sz w:val="28"/>
          <w:szCs w:val="28"/>
          <w:lang w:val="ru-RU"/>
        </w:rPr>
        <w:t xml:space="preserve">согласно приложению.                                           </w:t>
      </w:r>
    </w:p>
    <w:p w:rsidR="009431F8" w:rsidRDefault="009431F8" w:rsidP="009431F8">
      <w:pPr>
        <w:autoSpaceDE w:val="0"/>
        <w:autoSpaceDN w:val="0"/>
        <w:adjustRightInd w:val="0"/>
        <w:ind w:left="-709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2.  О</w:t>
      </w:r>
      <w:r>
        <w:rPr>
          <w:rFonts w:ascii="Times New Roman" w:hAnsi="Times New Roman" w:cs="Times New Roman"/>
          <w:sz w:val="28"/>
          <w:szCs w:val="28"/>
          <w:lang w:val="ru-RU"/>
        </w:rPr>
        <w:t>бнародовать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настоящее решение  </w:t>
      </w: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порядке.</w:t>
      </w: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возлагается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постоянную                  комиссию  Со</w:t>
      </w:r>
      <w:r w:rsidR="006618F7">
        <w:rPr>
          <w:rFonts w:ascii="Times New Roman" w:hAnsi="Times New Roman" w:cs="Times New Roman"/>
          <w:sz w:val="28"/>
          <w:szCs w:val="28"/>
          <w:lang w:val="ru-RU"/>
        </w:rPr>
        <w:t xml:space="preserve">вета  депутатов </w:t>
      </w:r>
      <w:r w:rsidR="006618F7" w:rsidRPr="006618F7">
        <w:rPr>
          <w:rFonts w:ascii="Times New Roman" w:hAnsi="Times New Roman" w:cs="Times New Roman"/>
          <w:sz w:val="28"/>
          <w:szCs w:val="28"/>
          <w:lang w:val="ru-RU"/>
        </w:rPr>
        <w:t>по законности, правопорядку, местному самоуправлению, социальной политике</w:t>
      </w:r>
      <w:r w:rsidR="006618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31F8" w:rsidRDefault="009431F8" w:rsidP="009431F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решение вступает в силу со дня его официального обнародования.</w:t>
      </w:r>
    </w:p>
    <w:p w:rsidR="009431F8" w:rsidRDefault="009431F8" w:rsidP="009431F8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сельсовета                                                       </w:t>
      </w:r>
      <w:r w:rsidR="006618F7">
        <w:rPr>
          <w:rFonts w:ascii="Times New Roman" w:hAnsi="Times New Roman"/>
          <w:sz w:val="28"/>
          <w:szCs w:val="28"/>
          <w:lang w:val="ru-RU"/>
        </w:rPr>
        <w:t xml:space="preserve">                 Ю.А.Лапынин</w:t>
      </w:r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spacing w:after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431F8" w:rsidRDefault="009431F8" w:rsidP="009431F8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</w:p>
    <w:p w:rsidR="009431F8" w:rsidRDefault="006618F7" w:rsidP="009431F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06.12.2021 № 22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 части территории  муниципального образования</w:t>
      </w:r>
    </w:p>
    <w:p w:rsidR="009431F8" w:rsidRDefault="006618F7" w:rsidP="009431F8">
      <w:pPr>
        <w:spacing w:after="0"/>
        <w:ind w:right="-2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 w:rsidR="009431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Кытмановского района Алтайского  края</w:t>
      </w:r>
      <w:r w:rsidR="009431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 на  </w:t>
      </w:r>
      <w:proofErr w:type="gramStart"/>
      <w:r w:rsidR="009431F8">
        <w:rPr>
          <w:rFonts w:ascii="Times New Roman" w:hAnsi="Times New Roman" w:cs="Times New Roman"/>
          <w:bCs/>
          <w:sz w:val="28"/>
          <w:szCs w:val="28"/>
          <w:lang w:val="ru-RU"/>
        </w:rPr>
        <w:t>которой</w:t>
      </w:r>
      <w:proofErr w:type="gramEnd"/>
      <w:r w:rsidR="009431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могут реализовываться инициативные проекты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9431F8" w:rsidRDefault="009431F8" w:rsidP="009431F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1.Общие положения</w:t>
      </w:r>
    </w:p>
    <w:p w:rsidR="009431F8" w:rsidRPr="006618F7" w:rsidRDefault="009431F8" w:rsidP="006618F7">
      <w:pPr>
        <w:pStyle w:val="ConsPlusNormal"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</w:t>
      </w:r>
      <w:r w:rsidR="0066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8F7">
        <w:rPr>
          <w:rFonts w:ascii="Times New Roman" w:hAnsi="Times New Roman"/>
          <w:bCs/>
          <w:sz w:val="28"/>
          <w:szCs w:val="28"/>
        </w:rPr>
        <w:t>Семено-Красиловский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9431F8" w:rsidRDefault="009431F8" w:rsidP="009431F8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 муниципального образования</w:t>
      </w:r>
      <w:r w:rsidR="0066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8F7">
        <w:rPr>
          <w:rFonts w:ascii="Times New Roman" w:hAnsi="Times New Roman"/>
          <w:bCs/>
          <w:sz w:val="28"/>
          <w:szCs w:val="28"/>
        </w:rPr>
        <w:t>Семено-Красиловский</w:t>
      </w:r>
      <w:r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6618F7">
        <w:rPr>
          <w:rFonts w:ascii="Times New Roman" w:hAnsi="Times New Roman"/>
          <w:bCs/>
          <w:sz w:val="28"/>
          <w:szCs w:val="28"/>
        </w:rPr>
        <w:t>Семено-Красиловский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>
        <w:rPr>
          <w:rFonts w:ascii="PT Astra Serif" w:hAnsi="PT Astra Serif"/>
          <w:sz w:val="28"/>
          <w:szCs w:val="28"/>
        </w:rPr>
        <w:t>решения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9431F8" w:rsidRDefault="009431F8" w:rsidP="009431F8">
      <w:pPr>
        <w:spacing w:after="0"/>
        <w:rPr>
          <w:rFonts w:ascii="Calibri" w:hAnsi="Calibri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1.3. Территория, на которой могут реализовываться инициативные проекты, устанавливается постановлением  администрации муниципального образования.  </w:t>
      </w:r>
    </w:p>
    <w:p w:rsidR="009431F8" w:rsidRDefault="009431F8" w:rsidP="009431F8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1.4.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граждан: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1) в границах территорий территориального общественного самоуправления;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2) группы жилых домов;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3) жилого микрорайона;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4) сельского населенного пункта, не являющегося поселением;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5) иных территорий проживания граждан.</w:t>
      </w:r>
    </w:p>
    <w:p w:rsidR="009431F8" w:rsidRDefault="009431F8" w:rsidP="009431F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 муниципал</w:t>
      </w:r>
      <w:r w:rsidR="006618F7">
        <w:rPr>
          <w:rFonts w:ascii="PT Astra Serif" w:hAnsi="PT Astra Serif" w:cs="Arial"/>
          <w:sz w:val="28"/>
          <w:szCs w:val="28"/>
        </w:rPr>
        <w:t xml:space="preserve">ьного образования </w:t>
      </w:r>
      <w:r w:rsidR="006618F7">
        <w:rPr>
          <w:bCs/>
          <w:sz w:val="28"/>
          <w:szCs w:val="28"/>
        </w:rPr>
        <w:t>Семено-Красиловский</w:t>
      </w:r>
      <w:r>
        <w:rPr>
          <w:rFonts w:ascii="PT Astra Serif" w:hAnsi="PT Astra Serif" w:cs="Arial"/>
          <w:sz w:val="28"/>
          <w:szCs w:val="28"/>
        </w:rPr>
        <w:t xml:space="preserve"> сельсовет; 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9431F8" w:rsidRDefault="009431F8" w:rsidP="009431F8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староста сельского населенного пункта;</w:t>
      </w:r>
    </w:p>
    <w:p w:rsidR="009431F8" w:rsidRDefault="009431F8" w:rsidP="009431F8">
      <w:pPr>
        <w:spacing w:after="0"/>
        <w:ind w:firstLine="708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9431F8" w:rsidRDefault="009431F8" w:rsidP="009431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431F8" w:rsidRDefault="009431F8" w:rsidP="009431F8">
      <w:pPr>
        <w:ind w:left="-4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Порядок внесения и рассмотрения заявления об определении территории, на которой планируется реализовать  инициативный проект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2.1. Для установления территории, на которой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могут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реализовываться инициативные проекты,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инициатор проекта </w:t>
      </w:r>
      <w:r>
        <w:rPr>
          <w:rFonts w:ascii="Times New Roman" w:hAnsi="Times New Roman"/>
          <w:bCs/>
          <w:sz w:val="28"/>
          <w:szCs w:val="28"/>
          <w:lang w:val="ru-RU"/>
        </w:rPr>
        <w:t>обращается в администрацию муниципаль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 xml:space="preserve">ного образования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сельсовет с заявлением об определении территории, на которой планируется реализовать инициативный проект, содержащим контактные данные инициатора проекта, наименование и краткое описание инициативного проекта, а также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описание  границ предполагаемой территории реализации инициативного проекта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431F8" w:rsidRDefault="009431F8" w:rsidP="009431F8">
      <w:pPr>
        <w:spacing w:after="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2.2. Заявление об определении территории, на которой планируется реализовать инициативный проект,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подписывается инициаторами проекта.</w:t>
      </w:r>
    </w:p>
    <w:p w:rsidR="009431F8" w:rsidRDefault="009431F8" w:rsidP="009431F8">
      <w:pPr>
        <w:spacing w:after="0"/>
        <w:ind w:firstLine="708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eastAsia="en-US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9431F8" w:rsidRDefault="009431F8" w:rsidP="009431F8">
      <w:pPr>
        <w:spacing w:after="0"/>
        <w:ind w:firstLine="708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2.3. К заявлению инициатор проекта прилагает следующие документы:</w:t>
      </w:r>
    </w:p>
    <w:p w:rsidR="009431F8" w:rsidRDefault="009431F8" w:rsidP="009431F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ab/>
        <w:t>1) копии документов, удостоверяющих личность инициаторов проекта;</w:t>
      </w:r>
    </w:p>
    <w:p w:rsidR="009431F8" w:rsidRDefault="009431F8" w:rsidP="009431F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9431F8" w:rsidRDefault="009431F8" w:rsidP="009431F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2.4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 xml:space="preserve">. Администрация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сельсовета в течение 15 календарных дней со дня поступления заявления принимает решение: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1) об определении  территории, на которой планируется реализовать инициативный проект;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2) об отказе в определении территории, на которой планируется реализовать инициативный проект.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1) территория выходит за пределы территории муниципального образования</w:t>
      </w:r>
      <w:r w:rsidR="006618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2) запрашиваемая территория не находится в муниципальной собственности или  закреплена в установленном порядке за иными пользователями;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3) в границах запрашиваемой территории реализуется иной инициативный проект;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5) реализация инициативного проекта на запрашиваемой территории противоречит нормам законодательства  Российской Федерации, Алтайского края,  муниципальным правовым актам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9431F8" w:rsidRDefault="009431F8" w:rsidP="009431F8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2.7. При установлении случаев, указанных в пунктах 1-4 части 2.5 настоящего Порядка, Администрация муниципального образования</w:t>
      </w:r>
      <w:r w:rsidR="006618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 предлагает инициатору проекта </w:t>
      </w:r>
      <w:r>
        <w:rPr>
          <w:rFonts w:ascii="Times New Roman" w:hAnsi="Times New Roman"/>
          <w:bCs/>
          <w:sz w:val="28"/>
          <w:szCs w:val="28"/>
          <w:lang w:val="ru-RU"/>
        </w:rPr>
        <w:t>иную территорию для реализации инициативного проекта при ее наличии.</w:t>
      </w:r>
    </w:p>
    <w:p w:rsidR="009431F8" w:rsidRDefault="009431F8" w:rsidP="009431F8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2.8. Отказ в определении территории, на которой планируется  реализовать  инициативный  проект, 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Администрацией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сельсовета  соответствующего решения.</w:t>
      </w:r>
    </w:p>
    <w:p w:rsidR="009431F8" w:rsidRDefault="009431F8" w:rsidP="009431F8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9431F8" w:rsidRDefault="009431F8" w:rsidP="009431F8">
      <w:pPr>
        <w:ind w:left="2124"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 Заключительные положения</w:t>
      </w:r>
    </w:p>
    <w:p w:rsidR="009431F8" w:rsidRDefault="009431F8" w:rsidP="009431F8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3.1. Решение Администрации </w:t>
      </w:r>
      <w:r w:rsidR="006618F7">
        <w:rPr>
          <w:rFonts w:ascii="Times New Roman" w:hAnsi="Times New Roman"/>
          <w:bCs/>
          <w:sz w:val="28"/>
          <w:szCs w:val="28"/>
          <w:lang w:val="ru-RU"/>
        </w:rPr>
        <w:t>Семено-Красиловский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  <w:lang w:val="ru-RU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9431F8" w:rsidRDefault="009431F8" w:rsidP="009431F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F8" w:rsidRDefault="009431F8" w:rsidP="009431F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431F8" w:rsidSect="007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31F8"/>
    <w:rsid w:val="006618F7"/>
    <w:rsid w:val="0066796C"/>
    <w:rsid w:val="007C7C63"/>
    <w:rsid w:val="009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F8"/>
    <w:pPr>
      <w:widowControl w:val="0"/>
      <w:suppressAutoHyphens/>
      <w:spacing w:after="40" w:line="240" w:lineRule="auto"/>
      <w:jc w:val="both"/>
    </w:pPr>
    <w:rPr>
      <w:rFonts w:ascii="Arial" w:eastAsia="Arial" w:hAnsi="Arial" w:cs="Arial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1F8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Без интервала Знак"/>
    <w:link w:val="a6"/>
    <w:uiPriority w:val="1"/>
    <w:locked/>
    <w:rsid w:val="009431F8"/>
  </w:style>
  <w:style w:type="paragraph" w:styleId="a6">
    <w:name w:val="No Spacing"/>
    <w:link w:val="a5"/>
    <w:uiPriority w:val="1"/>
    <w:qFormat/>
    <w:rsid w:val="009431F8"/>
    <w:pPr>
      <w:spacing w:after="0" w:line="240" w:lineRule="auto"/>
    </w:pPr>
  </w:style>
  <w:style w:type="paragraph" w:customStyle="1" w:styleId="ConsPlusNormal">
    <w:name w:val="ConsPlusNormal"/>
    <w:uiPriority w:val="99"/>
    <w:rsid w:val="0094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8F7"/>
    <w:pPr>
      <w:spacing w:after="0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F7"/>
    <w:rPr>
      <w:rFonts w:ascii="Tahoma" w:eastAsia="Arial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Secretary</cp:lastModifiedBy>
  <cp:revision>2</cp:revision>
  <cp:lastPrinted>2021-12-04T06:44:00Z</cp:lastPrinted>
  <dcterms:created xsi:type="dcterms:W3CDTF">2021-11-25T09:49:00Z</dcterms:created>
  <dcterms:modified xsi:type="dcterms:W3CDTF">2021-12-04T06:44:00Z</dcterms:modified>
</cp:coreProperties>
</file>